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DC1E4C">
        <w:rPr>
          <w:sz w:val="26"/>
          <w:szCs w:val="26"/>
        </w:rPr>
        <w:t xml:space="preserve"> 1</w:t>
      </w:r>
      <w:r w:rsidR="000C0379">
        <w:rPr>
          <w:sz w:val="26"/>
          <w:szCs w:val="26"/>
        </w:rPr>
        <w:t>7</w:t>
      </w:r>
      <w:r w:rsidR="00DC1E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</w:t>
      </w:r>
      <w:r w:rsidR="000C0379">
        <w:rPr>
          <w:sz w:val="26"/>
          <w:szCs w:val="26"/>
        </w:rPr>
        <w:t>янва</w:t>
      </w:r>
      <w:r w:rsidR="007E0F43">
        <w:rPr>
          <w:sz w:val="26"/>
          <w:szCs w:val="26"/>
        </w:rPr>
        <w:t>ря</w:t>
      </w:r>
      <w:r>
        <w:rPr>
          <w:sz w:val="26"/>
          <w:szCs w:val="26"/>
        </w:rPr>
        <w:t xml:space="preserve"> 20</w:t>
      </w:r>
      <w:r w:rsidR="000C0379">
        <w:rPr>
          <w:sz w:val="26"/>
          <w:szCs w:val="26"/>
        </w:rPr>
        <w:t>20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 Воронеж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осмотра (обследования) состояния транспортного средства</w:t>
      </w:r>
    </w:p>
    <w:p w:rsidR="00D80FB6" w:rsidRDefault="00D80FB6" w:rsidP="00D80FB6">
      <w:pPr>
        <w:jc w:val="center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 w:rsidRPr="00DF4CEF">
        <w:rPr>
          <w:sz w:val="26"/>
          <w:szCs w:val="26"/>
        </w:rPr>
        <w:t>Комиссия в составе:</w:t>
      </w:r>
    </w:p>
    <w:p w:rsidR="00D80FB6" w:rsidRPr="00DF4CEF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         - начальник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>втотранспортного цеха</w:t>
      </w:r>
      <w:r>
        <w:rPr>
          <w:sz w:val="26"/>
          <w:szCs w:val="26"/>
        </w:rPr>
        <w:t xml:space="preserve"> – </w:t>
      </w:r>
      <w:r w:rsidR="000C0379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0C0379">
        <w:rPr>
          <w:sz w:val="26"/>
          <w:szCs w:val="26"/>
        </w:rPr>
        <w:t>И</w:t>
      </w:r>
      <w:r>
        <w:rPr>
          <w:sz w:val="26"/>
          <w:szCs w:val="26"/>
        </w:rPr>
        <w:t>.;</w:t>
      </w:r>
    </w:p>
    <w:p w:rsidR="00D80FB6" w:rsidRPr="00DF4CEF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F4CEF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начальника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 xml:space="preserve">втотранспортного цеха – </w:t>
      </w:r>
      <w:r w:rsidR="000C0379">
        <w:rPr>
          <w:sz w:val="26"/>
          <w:szCs w:val="26"/>
        </w:rPr>
        <w:t>Боев</w:t>
      </w:r>
      <w:r w:rsidRPr="00DF4CEF">
        <w:rPr>
          <w:sz w:val="26"/>
          <w:szCs w:val="26"/>
        </w:rPr>
        <w:t xml:space="preserve"> </w:t>
      </w:r>
      <w:r w:rsidR="000C0379">
        <w:rPr>
          <w:sz w:val="26"/>
          <w:szCs w:val="26"/>
        </w:rPr>
        <w:t>Е</w:t>
      </w:r>
      <w:r w:rsidRPr="00DF4CEF">
        <w:rPr>
          <w:sz w:val="26"/>
          <w:szCs w:val="26"/>
        </w:rPr>
        <w:t>.Ю.;</w:t>
      </w:r>
    </w:p>
    <w:p w:rsidR="00D80FB6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 xml:space="preserve">- </w:t>
      </w:r>
      <w:r>
        <w:rPr>
          <w:sz w:val="26"/>
          <w:szCs w:val="26"/>
        </w:rPr>
        <w:t>механик – Соколов Н.Н.;</w:t>
      </w:r>
    </w:p>
    <w:p w:rsidR="00D80FB6" w:rsidRDefault="00D80FB6" w:rsidP="00D80FB6">
      <w:pPr>
        <w:pStyle w:val="af0"/>
        <w:spacing w:before="0" w:beforeAutospacing="0" w:after="0" w:afterAutospacing="0"/>
        <w:ind w:firstLine="567"/>
        <w:textAlignment w:val="baseline"/>
        <w:rPr>
          <w:sz w:val="26"/>
          <w:szCs w:val="26"/>
        </w:rPr>
      </w:pPr>
      <w:r>
        <w:rPr>
          <w:sz w:val="26"/>
          <w:szCs w:val="26"/>
        </w:rPr>
        <w:t>Составили настоящий Акт осмотра (обследования) транспортного средства: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Марка, модель</w:t>
      </w:r>
      <w:r w:rsidR="00D252CB">
        <w:rPr>
          <w:sz w:val="26"/>
          <w:szCs w:val="26"/>
        </w:rPr>
        <w:t xml:space="preserve">: </w:t>
      </w:r>
      <w:r w:rsidR="00DC1E4C">
        <w:rPr>
          <w:sz w:val="26"/>
          <w:szCs w:val="26"/>
        </w:rPr>
        <w:t>Тойота Камри</w:t>
      </w:r>
      <w:r>
        <w:rPr>
          <w:sz w:val="26"/>
          <w:szCs w:val="26"/>
        </w:rPr>
        <w:t xml:space="preserve"> 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Категория ТС  - </w:t>
      </w:r>
      <w:r w:rsidR="00D252CB">
        <w:rPr>
          <w:sz w:val="26"/>
          <w:szCs w:val="26"/>
        </w:rPr>
        <w:t>В</w:t>
      </w:r>
    </w:p>
    <w:p w:rsidR="00D80FB6" w:rsidRPr="00F5147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знак – </w:t>
      </w:r>
      <w:r w:rsidR="00224626">
        <w:rPr>
          <w:sz w:val="26"/>
          <w:szCs w:val="26"/>
        </w:rPr>
        <w:t>В894ВВ</w:t>
      </w:r>
      <w:r w:rsidR="00D252CB">
        <w:rPr>
          <w:sz w:val="26"/>
          <w:szCs w:val="26"/>
        </w:rPr>
        <w:t xml:space="preserve"> 36</w:t>
      </w:r>
    </w:p>
    <w:p w:rsidR="00D80FB6" w:rsidRPr="00DC1E4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Идентификационный номер (VIN) –</w:t>
      </w:r>
      <w:r w:rsidR="00D252CB">
        <w:rPr>
          <w:sz w:val="26"/>
          <w:szCs w:val="26"/>
        </w:rPr>
        <w:t xml:space="preserve"> </w:t>
      </w:r>
      <w:r w:rsidR="00DC1E4C">
        <w:rPr>
          <w:lang w:val="en-US"/>
        </w:rPr>
        <w:t>JTNB</w:t>
      </w:r>
      <w:r w:rsidR="00224626">
        <w:rPr>
          <w:lang w:val="en-US"/>
        </w:rPr>
        <w:t>F</w:t>
      </w:r>
      <w:r w:rsidR="0044312F">
        <w:rPr>
          <w:lang w:val="en-US"/>
        </w:rPr>
        <w:t>YFK</w:t>
      </w:r>
      <w:r w:rsidR="0044312F" w:rsidRPr="0044312F">
        <w:t>103007953</w:t>
      </w:r>
    </w:p>
    <w:p w:rsidR="00D80FB6" w:rsidRPr="0044312F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Год выпуска – </w:t>
      </w:r>
      <w:r w:rsidR="00D252CB">
        <w:rPr>
          <w:sz w:val="26"/>
          <w:szCs w:val="26"/>
        </w:rPr>
        <w:t>20</w:t>
      </w:r>
      <w:r w:rsidR="0044312F" w:rsidRPr="0044312F">
        <w:rPr>
          <w:sz w:val="26"/>
          <w:szCs w:val="26"/>
        </w:rPr>
        <w:t>12</w:t>
      </w:r>
    </w:p>
    <w:p w:rsidR="00D80FB6" w:rsidRPr="007E0F43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Двигатель –</w:t>
      </w:r>
      <w:r w:rsidR="00D252CB">
        <w:rPr>
          <w:sz w:val="26"/>
          <w:szCs w:val="26"/>
        </w:rPr>
        <w:t xml:space="preserve"> </w:t>
      </w:r>
      <w:r w:rsidR="00DC1E4C" w:rsidRPr="00DC1E4C">
        <w:t>2</w:t>
      </w:r>
      <w:r w:rsidR="00DC1E4C">
        <w:rPr>
          <w:lang w:val="en-US"/>
        </w:rPr>
        <w:t>A</w:t>
      </w:r>
      <w:r w:rsidR="0044312F">
        <w:rPr>
          <w:lang w:val="en-US"/>
        </w:rPr>
        <w:t>R</w:t>
      </w:r>
      <w:r w:rsidR="00D252CB">
        <w:t xml:space="preserve">, </w:t>
      </w:r>
      <w:r w:rsidR="0044312F" w:rsidRPr="0044312F">
        <w:t>06236</w:t>
      </w:r>
      <w:r w:rsidR="0044312F" w:rsidRPr="007E0F43">
        <w:t>15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Шасси – </w:t>
      </w:r>
      <w:r w:rsidR="00D252CB">
        <w:rPr>
          <w:sz w:val="26"/>
          <w:szCs w:val="26"/>
        </w:rPr>
        <w:t>номер отсутствует</w:t>
      </w:r>
    </w:p>
    <w:p w:rsidR="0044312F" w:rsidRPr="0044312F" w:rsidRDefault="00D80FB6" w:rsidP="00D80FB6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Кузов </w:t>
      </w:r>
      <w:r w:rsidRPr="00DC1E4C">
        <w:rPr>
          <w:sz w:val="24"/>
          <w:szCs w:val="24"/>
        </w:rPr>
        <w:t>–</w:t>
      </w:r>
      <w:r w:rsidR="00DC1E4C" w:rsidRPr="00DC1E4C">
        <w:rPr>
          <w:sz w:val="24"/>
          <w:szCs w:val="24"/>
        </w:rPr>
        <w:t xml:space="preserve"> </w:t>
      </w:r>
      <w:r w:rsidR="0044312F" w:rsidRPr="0044312F">
        <w:rPr>
          <w:sz w:val="24"/>
          <w:szCs w:val="24"/>
          <w:lang w:val="en-US"/>
        </w:rPr>
        <w:t>JTNBFYFK</w:t>
      </w:r>
      <w:r w:rsidR="0044312F" w:rsidRPr="0044312F">
        <w:rPr>
          <w:sz w:val="24"/>
          <w:szCs w:val="24"/>
        </w:rPr>
        <w:t>103007953</w:t>
      </w:r>
    </w:p>
    <w:p w:rsidR="00D80FB6" w:rsidRPr="00DC1E4C" w:rsidRDefault="00D80FB6" w:rsidP="00D80F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Цвет – </w:t>
      </w:r>
      <w:r w:rsidR="00DC1E4C">
        <w:rPr>
          <w:sz w:val="26"/>
          <w:szCs w:val="26"/>
        </w:rPr>
        <w:t>бежевый</w:t>
      </w:r>
    </w:p>
    <w:p w:rsidR="00D80FB6" w:rsidRDefault="00D80FB6" w:rsidP="00D80FB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 процессе осмотра транспортного средства вы</w:t>
      </w:r>
      <w:r w:rsidR="000C0379">
        <w:rPr>
          <w:sz w:val="26"/>
          <w:szCs w:val="26"/>
        </w:rPr>
        <w:t>я</w:t>
      </w:r>
      <w:r>
        <w:rPr>
          <w:sz w:val="26"/>
          <w:szCs w:val="26"/>
        </w:rPr>
        <w:t xml:space="preserve">влены следующие неисправности: </w:t>
      </w:r>
    </w:p>
    <w:p w:rsidR="00FD7D35" w:rsidRDefault="00FD7D35" w:rsidP="00FD7D35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 w:rsidRPr="0024218F">
        <w:rPr>
          <w:sz w:val="26"/>
          <w:szCs w:val="26"/>
        </w:rPr>
        <w:t xml:space="preserve">Подвеска автомобиля – </w:t>
      </w:r>
      <w:r w:rsidR="0044312F">
        <w:rPr>
          <w:sz w:val="26"/>
          <w:szCs w:val="26"/>
        </w:rPr>
        <w:t>требует замены рычагов (сайлентблоки разбиты, шаровые имеют увеличенный люфт, тормозные диски изношены более 50%)</w:t>
      </w:r>
    </w:p>
    <w:p w:rsidR="0044312F" w:rsidRDefault="00FD7D35" w:rsidP="00FD7D35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Кузов –</w:t>
      </w:r>
      <w:r w:rsidR="0044312F">
        <w:rPr>
          <w:sz w:val="26"/>
          <w:szCs w:val="26"/>
        </w:rPr>
        <w:t xml:space="preserve"> имеет деформацию в местах крепления лонжеронов, детали кузова имеют повреждения лакокрасочного покрытия на восстановительных элементах после ДТП.</w:t>
      </w:r>
    </w:p>
    <w:p w:rsidR="00FD7D35" w:rsidRDefault="00FD7D35" w:rsidP="00FD7D35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 w:rsidRPr="0024218F">
        <w:rPr>
          <w:sz w:val="26"/>
          <w:szCs w:val="26"/>
        </w:rPr>
        <w:t xml:space="preserve">Течь охлаждающей жидкости из под ГБЦ. </w:t>
      </w:r>
      <w:r w:rsidR="0044312F">
        <w:rPr>
          <w:sz w:val="26"/>
          <w:szCs w:val="26"/>
        </w:rPr>
        <w:t>Течь масла.</w:t>
      </w:r>
    </w:p>
    <w:p w:rsidR="00FD7D35" w:rsidRPr="00FD7D35" w:rsidRDefault="00FD7D35" w:rsidP="00FD7D35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 w:rsidRPr="0024218F">
        <w:rPr>
          <w:sz w:val="26"/>
          <w:szCs w:val="26"/>
        </w:rPr>
        <w:t xml:space="preserve">Коробка передач – имеет </w:t>
      </w:r>
      <w:r>
        <w:rPr>
          <w:sz w:val="26"/>
          <w:szCs w:val="26"/>
        </w:rPr>
        <w:t>т</w:t>
      </w:r>
      <w:r w:rsidRPr="0024218F">
        <w:rPr>
          <w:sz w:val="26"/>
          <w:szCs w:val="26"/>
        </w:rPr>
        <w:t>ечь масла</w:t>
      </w:r>
      <w:r>
        <w:rPr>
          <w:sz w:val="26"/>
          <w:szCs w:val="26"/>
        </w:rPr>
        <w:t xml:space="preserve">, </w:t>
      </w:r>
      <w:r w:rsidRPr="0024218F">
        <w:rPr>
          <w:sz w:val="26"/>
          <w:szCs w:val="26"/>
        </w:rPr>
        <w:t>характерный шум при движении, при переключении передач</w:t>
      </w:r>
      <w:r w:rsidR="00DC1E4C">
        <w:rPr>
          <w:sz w:val="26"/>
          <w:szCs w:val="26"/>
        </w:rPr>
        <w:t xml:space="preserve"> имеются характерные рывки</w:t>
      </w:r>
      <w:r w:rsidR="00C55DF3">
        <w:rPr>
          <w:sz w:val="26"/>
          <w:szCs w:val="26"/>
        </w:rPr>
        <w:t xml:space="preserve"> и стуки.</w:t>
      </w:r>
      <w:r w:rsidRPr="0024218F">
        <w:rPr>
          <w:sz w:val="26"/>
          <w:szCs w:val="26"/>
        </w:rPr>
        <w:t xml:space="preserve"> </w:t>
      </w:r>
    </w:p>
    <w:p w:rsidR="00D80FB6" w:rsidRDefault="00D80FB6" w:rsidP="00D80FB6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Выводы: дальнейшая эксплуатация транспортного средства</w:t>
      </w:r>
      <w:r w:rsidR="00DC1E4C"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возможна</w:t>
      </w:r>
      <w:r w:rsidR="00DC1E4C">
        <w:rPr>
          <w:sz w:val="26"/>
          <w:szCs w:val="26"/>
        </w:rPr>
        <w:t xml:space="preserve"> только в результате дорогостоящих восстановительных работ</w:t>
      </w:r>
      <w:r>
        <w:rPr>
          <w:sz w:val="26"/>
          <w:szCs w:val="26"/>
        </w:rPr>
        <w:t xml:space="preserve">. Существует риск возникновения аварийных ситуаций ввиду износа основных узлов и агрегатов. </w:t>
      </w:r>
    </w:p>
    <w:p w:rsidR="00D80FB6" w:rsidRDefault="00D80FB6" w:rsidP="00D80FB6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Заключение: </w:t>
      </w:r>
      <w:r w:rsidR="00C55DF3">
        <w:rPr>
          <w:sz w:val="26"/>
          <w:szCs w:val="26"/>
        </w:rPr>
        <w:t>Требуется дорогостоящий восстановительный ремонт</w:t>
      </w:r>
      <w:r>
        <w:rPr>
          <w:sz w:val="26"/>
          <w:szCs w:val="26"/>
        </w:rPr>
        <w:t>.</w:t>
      </w: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АТЦ                                                                                             </w:t>
      </w:r>
      <w:r w:rsidR="000C0379">
        <w:rPr>
          <w:sz w:val="26"/>
          <w:szCs w:val="26"/>
        </w:rPr>
        <w:t>Шпоренко</w:t>
      </w:r>
      <w:bookmarkStart w:id="0" w:name="_GoBack"/>
      <w:bookmarkEnd w:id="0"/>
      <w:r>
        <w:rPr>
          <w:sz w:val="26"/>
          <w:szCs w:val="26"/>
        </w:rPr>
        <w:t xml:space="preserve"> А.</w:t>
      </w:r>
      <w:r w:rsidR="000C0379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АТЦ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 w:rsidR="000C0379">
        <w:rPr>
          <w:sz w:val="26"/>
          <w:szCs w:val="26"/>
        </w:rPr>
        <w:t>Боев</w:t>
      </w:r>
      <w:r>
        <w:rPr>
          <w:sz w:val="26"/>
          <w:szCs w:val="26"/>
        </w:rPr>
        <w:t xml:space="preserve"> </w:t>
      </w:r>
      <w:r w:rsidR="000C0379">
        <w:rPr>
          <w:sz w:val="26"/>
          <w:szCs w:val="26"/>
        </w:rPr>
        <w:t>Е</w:t>
      </w:r>
      <w:r>
        <w:rPr>
          <w:sz w:val="26"/>
          <w:szCs w:val="26"/>
        </w:rPr>
        <w:t>.Ю.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Механик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Соколов Н.Н.</w:t>
      </w:r>
    </w:p>
    <w:sectPr w:rsidR="00D80FB6" w:rsidSect="00D80F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1" w:bottom="426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2DE" w:rsidRDefault="007212DE" w:rsidP="006463CA">
      <w:r>
        <w:separator/>
      </w:r>
    </w:p>
  </w:endnote>
  <w:endnote w:type="continuationSeparator" w:id="0">
    <w:p w:rsidR="007212DE" w:rsidRDefault="007212DE" w:rsidP="006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Default="008162E4" w:rsidP="008162E4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5E" w:rsidRDefault="0086055E" w:rsidP="008605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2DE" w:rsidRDefault="007212DE" w:rsidP="006463CA">
      <w:r>
        <w:separator/>
      </w:r>
    </w:p>
  </w:footnote>
  <w:footnote w:type="continuationSeparator" w:id="0">
    <w:p w:rsidR="007212DE" w:rsidRDefault="007212DE" w:rsidP="0064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Pr="004176B8" w:rsidRDefault="004176B8" w:rsidP="004176B8">
    <w:pPr>
      <w:pStyle w:val="ab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3CA" w:rsidRDefault="006463CA" w:rsidP="00EA229F">
    <w:pPr>
      <w:jc w:val="center"/>
    </w:pPr>
    <w:r>
      <w:rPr>
        <w:b/>
        <w:noProof/>
        <w:spacing w:val="20"/>
        <w:w w:val="150"/>
        <w:sz w:val="24"/>
      </w:rPr>
      <w:drawing>
        <wp:inline distT="0" distB="0" distL="0" distR="0" wp14:anchorId="79AA80AD" wp14:editId="1D17790A">
          <wp:extent cx="762000" cy="600075"/>
          <wp:effectExtent l="0" t="0" r="0" b="9525"/>
          <wp:docPr id="22" name="Рисунок 2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750"/>
                            </a14:imgEffect>
                            <a14:imgEffect>
                              <a14:saturation sat="111000"/>
                            </a14:imgEffect>
                            <a14:imgEffect>
                              <a14:brightnessContrast bright="-20000" contrast="7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F" w:rsidRPr="00EA229F" w:rsidRDefault="00EA229F" w:rsidP="00EA229F">
    <w:pPr>
      <w:jc w:val="center"/>
      <w:rPr>
        <w:szCs w:val="22"/>
      </w:rPr>
    </w:pPr>
    <w:r w:rsidRPr="004666B4">
      <w:rPr>
        <w:szCs w:val="22"/>
      </w:rPr>
      <w:t>А</w:t>
    </w:r>
    <w:r>
      <w:rPr>
        <w:szCs w:val="22"/>
      </w:rPr>
      <w:t>КЦИОНЕРНОЕ ОБЩЕСТВО</w:t>
    </w:r>
  </w:p>
  <w:p w:rsidR="006463CA" w:rsidRDefault="006463CA" w:rsidP="006463CA">
    <w:pPr>
      <w:tabs>
        <w:tab w:val="left" w:pos="8880"/>
      </w:tabs>
      <w:jc w:val="center"/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</w:pP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 xml:space="preserve">Воронежская </w:t>
    </w:r>
    <w:r w:rsidR="00FE3AAF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г</w:t>
    </w: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орэлектросеть</w:t>
    </w:r>
  </w:p>
  <w:p w:rsidR="006463CA" w:rsidRPr="00E40CB8" w:rsidRDefault="006463CA" w:rsidP="006463CA">
    <w:pPr>
      <w:tabs>
        <w:tab w:val="left" w:pos="8880"/>
      </w:tabs>
      <w:jc w:val="center"/>
      <w:rPr>
        <w:b/>
        <w:sz w:val="2"/>
        <w:szCs w:val="2"/>
        <w14:textOutline w14:w="1905" w14:cap="flat" w14:cmpd="sng" w14:algn="ctr">
          <w14:noFill/>
          <w14:prstDash w14:val="solid"/>
          <w14:round/>
        </w14:textOutline>
      </w:rPr>
    </w:pPr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ул. Карла Маркса, 65, г. Воронеж, 394036, са</w:t>
    </w:r>
    <w:r w:rsidRPr="00E40CB8">
      <w:rPr>
        <w:bCs/>
        <w:sz w:val="15"/>
        <w:szCs w:val="15"/>
      </w:rPr>
      <w:t xml:space="preserve">йт: </w:t>
    </w:r>
    <w:hyperlink r:id="rId3" w:history="1">
      <w:r w:rsidRPr="00E40CB8">
        <w:rPr>
          <w:rStyle w:val="a5"/>
          <w:bCs/>
          <w:color w:val="auto"/>
          <w:sz w:val="15"/>
          <w:szCs w:val="15"/>
          <w:lang w:val="en-US"/>
        </w:rPr>
        <w:t>http</w:t>
      </w:r>
      <w:r w:rsidRPr="00E40CB8">
        <w:rPr>
          <w:rStyle w:val="a5"/>
          <w:bCs/>
          <w:color w:val="auto"/>
          <w:sz w:val="15"/>
          <w:szCs w:val="15"/>
        </w:rPr>
        <w:t>://</w:t>
      </w:r>
      <w:r w:rsidRPr="00E40CB8">
        <w:rPr>
          <w:rStyle w:val="a5"/>
          <w:bCs/>
          <w:color w:val="auto"/>
          <w:sz w:val="15"/>
          <w:szCs w:val="15"/>
          <w:lang w:val="en-US"/>
        </w:rPr>
        <w:t>www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  <w:r w:rsidRPr="00E40CB8">
      <w:rPr>
        <w:bCs/>
        <w:sz w:val="15"/>
        <w:szCs w:val="15"/>
      </w:rPr>
      <w:t xml:space="preserve">, </w:t>
    </w:r>
    <w:r w:rsidRPr="00E40CB8">
      <w:rPr>
        <w:bCs/>
        <w:sz w:val="15"/>
        <w:szCs w:val="15"/>
        <w:lang w:val="en-US"/>
      </w:rPr>
      <w:t>e</w:t>
    </w:r>
    <w:r w:rsidRPr="00E40CB8">
      <w:rPr>
        <w:bCs/>
        <w:sz w:val="15"/>
        <w:szCs w:val="15"/>
      </w:rPr>
      <w:t>-</w:t>
    </w:r>
    <w:r w:rsidRPr="00E40CB8">
      <w:rPr>
        <w:bCs/>
        <w:sz w:val="15"/>
        <w:szCs w:val="15"/>
        <w:lang w:val="en-US"/>
      </w:rPr>
      <w:t>mail</w:t>
    </w:r>
    <w:r w:rsidRPr="00E40CB8">
      <w:rPr>
        <w:bCs/>
        <w:sz w:val="15"/>
        <w:szCs w:val="15"/>
      </w:rPr>
      <w:t xml:space="preserve">: </w:t>
    </w:r>
    <w:hyperlink r:id="rId4" w:history="1">
      <w:r w:rsidRPr="00E40CB8">
        <w:rPr>
          <w:rStyle w:val="a5"/>
          <w:bCs/>
          <w:color w:val="auto"/>
          <w:sz w:val="15"/>
          <w:szCs w:val="15"/>
          <w:lang w:val="en-US"/>
        </w:rPr>
        <w:t>office</w:t>
      </w:r>
      <w:r w:rsidRPr="00E40CB8">
        <w:rPr>
          <w:rStyle w:val="a5"/>
          <w:bCs/>
          <w:color w:val="auto"/>
          <w:sz w:val="15"/>
          <w:szCs w:val="15"/>
        </w:rPr>
        <w:t>@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тел.(473) 252-52-72, факс (473) 277-79-27, горячая линия:</w:t>
    </w:r>
    <w:r w:rsidRPr="004666B4">
      <w:rPr>
        <w:sz w:val="15"/>
        <w:szCs w:val="15"/>
      </w:rPr>
      <w:t xml:space="preserve"> </w:t>
    </w:r>
    <w:r w:rsidRPr="004666B4">
      <w:rPr>
        <w:bCs/>
        <w:sz w:val="15"/>
        <w:szCs w:val="15"/>
      </w:rPr>
      <w:t>8 (800) 450-11-05</w:t>
    </w:r>
  </w:p>
  <w:p w:rsidR="006463CA" w:rsidRDefault="006463CA" w:rsidP="006463CA">
    <w:pPr>
      <w:spacing w:line="1200" w:lineRule="auto"/>
      <w:jc w:val="center"/>
      <w:rPr>
        <w:bCs/>
        <w:sz w:val="15"/>
        <w:szCs w:val="15"/>
      </w:rPr>
    </w:pPr>
    <w:r w:rsidRPr="004666B4">
      <w:rPr>
        <w:sz w:val="15"/>
        <w:szCs w:val="15"/>
      </w:rPr>
      <w:t xml:space="preserve">ОГРН </w:t>
    </w:r>
    <w:r w:rsidR="00666B1E">
      <w:rPr>
        <w:sz w:val="15"/>
        <w:szCs w:val="15"/>
      </w:rPr>
      <w:t>1183668042062</w:t>
    </w:r>
    <w:r w:rsidRPr="004666B4">
      <w:rPr>
        <w:sz w:val="15"/>
        <w:szCs w:val="15"/>
      </w:rPr>
      <w:t xml:space="preserve">, ИНН/КПП </w:t>
    </w:r>
    <w:r w:rsidR="00666B1E">
      <w:rPr>
        <w:sz w:val="15"/>
        <w:szCs w:val="15"/>
      </w:rPr>
      <w:t>3666231341</w:t>
    </w:r>
    <w:r w:rsidRPr="004666B4">
      <w:rPr>
        <w:sz w:val="15"/>
        <w:szCs w:val="15"/>
      </w:rPr>
      <w:t>/</w:t>
    </w:r>
    <w:r w:rsidR="00666B1E">
      <w:rPr>
        <w:sz w:val="15"/>
        <w:szCs w:val="15"/>
      </w:rPr>
      <w:t>366601001</w:t>
    </w:r>
  </w:p>
  <w:p w:rsidR="006463CA" w:rsidRDefault="006463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25CBF"/>
    <w:multiLevelType w:val="hybridMultilevel"/>
    <w:tmpl w:val="BFC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B6FD0"/>
    <w:multiLevelType w:val="hybridMultilevel"/>
    <w:tmpl w:val="91E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9F"/>
    <w:rsid w:val="00007D22"/>
    <w:rsid w:val="000168CC"/>
    <w:rsid w:val="000543DF"/>
    <w:rsid w:val="000C0379"/>
    <w:rsid w:val="000E52D8"/>
    <w:rsid w:val="001218E1"/>
    <w:rsid w:val="0013639F"/>
    <w:rsid w:val="001417AE"/>
    <w:rsid w:val="00174B9E"/>
    <w:rsid w:val="00220A58"/>
    <w:rsid w:val="00224626"/>
    <w:rsid w:val="00282434"/>
    <w:rsid w:val="002C4B08"/>
    <w:rsid w:val="0032393D"/>
    <w:rsid w:val="003425FC"/>
    <w:rsid w:val="00361EC5"/>
    <w:rsid w:val="004176B8"/>
    <w:rsid w:val="0044312F"/>
    <w:rsid w:val="0045509D"/>
    <w:rsid w:val="0046332B"/>
    <w:rsid w:val="004666B4"/>
    <w:rsid w:val="00467CAA"/>
    <w:rsid w:val="004A5094"/>
    <w:rsid w:val="004B2453"/>
    <w:rsid w:val="004F765C"/>
    <w:rsid w:val="005657DC"/>
    <w:rsid w:val="005C0AA5"/>
    <w:rsid w:val="00645F09"/>
    <w:rsid w:val="006463CA"/>
    <w:rsid w:val="00657F4D"/>
    <w:rsid w:val="00666B1E"/>
    <w:rsid w:val="00672AE6"/>
    <w:rsid w:val="006F5785"/>
    <w:rsid w:val="0070420C"/>
    <w:rsid w:val="007212DE"/>
    <w:rsid w:val="007E0F43"/>
    <w:rsid w:val="007F7D52"/>
    <w:rsid w:val="008162E4"/>
    <w:rsid w:val="008368F1"/>
    <w:rsid w:val="008403D7"/>
    <w:rsid w:val="00841711"/>
    <w:rsid w:val="0086055E"/>
    <w:rsid w:val="008778CA"/>
    <w:rsid w:val="008C23A9"/>
    <w:rsid w:val="008C7775"/>
    <w:rsid w:val="00901EE5"/>
    <w:rsid w:val="00934409"/>
    <w:rsid w:val="009678DC"/>
    <w:rsid w:val="009932E5"/>
    <w:rsid w:val="00995645"/>
    <w:rsid w:val="009A55F9"/>
    <w:rsid w:val="00A107A3"/>
    <w:rsid w:val="00A8152D"/>
    <w:rsid w:val="00AB46A8"/>
    <w:rsid w:val="00B058F9"/>
    <w:rsid w:val="00B22E3B"/>
    <w:rsid w:val="00B54288"/>
    <w:rsid w:val="00B60477"/>
    <w:rsid w:val="00BC2983"/>
    <w:rsid w:val="00BD322B"/>
    <w:rsid w:val="00BE1D64"/>
    <w:rsid w:val="00BF28F5"/>
    <w:rsid w:val="00C55DF3"/>
    <w:rsid w:val="00C72FFD"/>
    <w:rsid w:val="00D04283"/>
    <w:rsid w:val="00D252CB"/>
    <w:rsid w:val="00D274F9"/>
    <w:rsid w:val="00D34C90"/>
    <w:rsid w:val="00D4570E"/>
    <w:rsid w:val="00D54204"/>
    <w:rsid w:val="00D80FB6"/>
    <w:rsid w:val="00D82C60"/>
    <w:rsid w:val="00DC1E4C"/>
    <w:rsid w:val="00DF3874"/>
    <w:rsid w:val="00E40CB8"/>
    <w:rsid w:val="00E41D33"/>
    <w:rsid w:val="00EA229F"/>
    <w:rsid w:val="00F11801"/>
    <w:rsid w:val="00F14791"/>
    <w:rsid w:val="00F1653A"/>
    <w:rsid w:val="00F574E7"/>
    <w:rsid w:val="00F72431"/>
    <w:rsid w:val="00F74E3B"/>
    <w:rsid w:val="00FA575D"/>
    <w:rsid w:val="00FD7D3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9F17F"/>
  <w15:docId w15:val="{8C1D2CB4-0833-469C-85E8-705EBD2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80F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nges.ru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office@vrn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Стрельцов А.Ю.</cp:lastModifiedBy>
  <cp:revision>5</cp:revision>
  <cp:lastPrinted>2019-02-18T07:00:00Z</cp:lastPrinted>
  <dcterms:created xsi:type="dcterms:W3CDTF">2019-02-18T05:48:00Z</dcterms:created>
  <dcterms:modified xsi:type="dcterms:W3CDTF">2020-01-17T09:39:00Z</dcterms:modified>
</cp:coreProperties>
</file>